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64" w:rsidRDefault="00B37964" w:rsidP="00B37964">
      <w:pPr>
        <w:spacing w:after="150"/>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government hereby adopts</w:t>
      </w:r>
    </w:p>
    <w:p w:rsidR="00B37964" w:rsidRDefault="00B37964" w:rsidP="00B37964">
      <w:pPr>
        <w:spacing w:after="15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DECISION</w:t>
      </w:r>
    </w:p>
    <w:p w:rsidR="00B37964" w:rsidRDefault="00B37964" w:rsidP="00B37964">
      <w:pPr>
        <w:spacing w:after="15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On the establishment of Sector Skills Council for Business Administration</w:t>
      </w:r>
    </w:p>
    <w:p w:rsidR="00B37964" w:rsidRDefault="00B37964" w:rsidP="00B37964">
      <w:pPr>
        <w:spacing w:after="150"/>
        <w:jc w:val="both"/>
        <w:rPr>
          <w:rFonts w:ascii="Times New Roman" w:hAnsi="Times New Roman" w:cs="Times New Roman"/>
          <w:color w:val="000000"/>
          <w:sz w:val="24"/>
          <w:szCs w:val="24"/>
          <w:lang w:val="en-GB"/>
        </w:rPr>
      </w:pPr>
      <w:bookmarkStart w:id="0" w:name="_Hlk22533943"/>
      <w:r>
        <w:rPr>
          <w:rFonts w:ascii="Times New Roman" w:hAnsi="Times New Roman" w:cs="Times New Roman"/>
          <w:color w:val="000000"/>
          <w:sz w:val="24"/>
          <w:szCs w:val="24"/>
          <w:lang w:val="en-GB"/>
        </w:rPr>
        <w:t>“Official Gazette of RS”, no. 104 dated 28</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December 2018, </w:t>
      </w:r>
      <w:bookmarkStart w:id="1" w:name="_Hlk61293256"/>
      <w:r>
        <w:rPr>
          <w:rFonts w:ascii="Times New Roman" w:hAnsi="Times New Roman" w:cs="Times New Roman"/>
          <w:color w:val="000000"/>
          <w:sz w:val="24"/>
          <w:szCs w:val="24"/>
          <w:lang w:val="en-GB"/>
        </w:rPr>
        <w:t xml:space="preserve">57 </w:t>
      </w:r>
      <w:bookmarkStart w:id="2" w:name="_Hlk61293326"/>
      <w:r>
        <w:rPr>
          <w:rFonts w:ascii="Times New Roman" w:hAnsi="Times New Roman" w:cs="Times New Roman"/>
          <w:color w:val="000000"/>
          <w:sz w:val="24"/>
          <w:szCs w:val="24"/>
          <w:lang w:val="en-GB"/>
        </w:rPr>
        <w:t>dated 9</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August </w:t>
      </w:r>
      <w:bookmarkEnd w:id="2"/>
      <w:r>
        <w:rPr>
          <w:rFonts w:ascii="Times New Roman" w:hAnsi="Times New Roman" w:cs="Times New Roman"/>
          <w:color w:val="000000"/>
          <w:sz w:val="24"/>
          <w:szCs w:val="24"/>
          <w:lang w:val="en-GB"/>
        </w:rPr>
        <w:t>2019</w:t>
      </w:r>
      <w:bookmarkEnd w:id="1"/>
      <w:r>
        <w:rPr>
          <w:rFonts w:ascii="Times New Roman" w:hAnsi="Times New Roman" w:cs="Times New Roman"/>
          <w:color w:val="000000"/>
          <w:sz w:val="24"/>
          <w:szCs w:val="24"/>
          <w:lang w:val="en-GB"/>
        </w:rPr>
        <w:t xml:space="preserve">, 27 </w:t>
      </w:r>
      <w:proofErr w:type="gramStart"/>
      <w:r>
        <w:rPr>
          <w:rFonts w:ascii="Times New Roman" w:hAnsi="Times New Roman" w:cs="Times New Roman"/>
          <w:color w:val="000000"/>
          <w:sz w:val="24"/>
          <w:szCs w:val="24"/>
          <w:lang w:val="en-GB"/>
        </w:rPr>
        <w:t>dated  13</w:t>
      </w:r>
      <w:r>
        <w:rPr>
          <w:rFonts w:ascii="Times New Roman" w:hAnsi="Times New Roman" w:cs="Times New Roman"/>
          <w:color w:val="000000"/>
          <w:sz w:val="24"/>
          <w:szCs w:val="24"/>
          <w:vertAlign w:val="superscript"/>
          <w:lang w:val="en-GB"/>
        </w:rPr>
        <w:t>th</w:t>
      </w:r>
      <w:proofErr w:type="gramEnd"/>
      <w:r>
        <w:rPr>
          <w:rFonts w:ascii="Times New Roman" w:hAnsi="Times New Roman" w:cs="Times New Roman"/>
          <w:color w:val="000000"/>
          <w:sz w:val="24"/>
          <w:szCs w:val="24"/>
          <w:lang w:val="en-GB"/>
        </w:rPr>
        <w:t xml:space="preserve"> March 2020, 5 dated 22</w:t>
      </w:r>
      <w:r>
        <w:rPr>
          <w:rFonts w:ascii="Times New Roman" w:hAnsi="Times New Roman" w:cs="Times New Roman"/>
          <w:color w:val="000000"/>
          <w:sz w:val="24"/>
          <w:szCs w:val="24"/>
          <w:vertAlign w:val="superscript"/>
          <w:lang w:val="en-GB"/>
        </w:rPr>
        <w:t>th</w:t>
      </w:r>
      <w:r w:rsidR="00380921">
        <w:rPr>
          <w:rFonts w:ascii="Times New Roman" w:hAnsi="Times New Roman" w:cs="Times New Roman"/>
          <w:color w:val="000000"/>
          <w:sz w:val="24"/>
          <w:szCs w:val="24"/>
          <w:lang w:val="en-GB"/>
        </w:rPr>
        <w:t xml:space="preserve"> January 2021 </w:t>
      </w:r>
      <w:r w:rsidR="00380921" w:rsidRPr="00380921">
        <w:rPr>
          <w:rFonts w:ascii="Times New Roman" w:hAnsi="Times New Roman" w:cs="Times New Roman"/>
          <w:color w:val="000000"/>
          <w:sz w:val="24"/>
          <w:szCs w:val="24"/>
          <w:lang w:val="en-GB"/>
        </w:rPr>
        <w:t>5</w:t>
      </w:r>
      <w:r w:rsidR="00380921">
        <w:rPr>
          <w:rFonts w:ascii="Times New Roman" w:hAnsi="Times New Roman" w:cs="Times New Roman"/>
          <w:color w:val="000000"/>
          <w:sz w:val="24"/>
          <w:szCs w:val="24"/>
          <w:lang w:val="en-GB"/>
        </w:rPr>
        <w:t>9 dated 20</w:t>
      </w:r>
      <w:r w:rsidR="00380921" w:rsidRPr="00380921">
        <w:rPr>
          <w:rFonts w:ascii="Times New Roman" w:hAnsi="Times New Roman" w:cs="Times New Roman"/>
          <w:color w:val="000000"/>
          <w:sz w:val="24"/>
          <w:szCs w:val="24"/>
          <w:vertAlign w:val="superscript"/>
          <w:lang w:val="en-GB"/>
        </w:rPr>
        <w:t>th</w:t>
      </w:r>
      <w:r w:rsidR="00380921" w:rsidRPr="00380921">
        <w:rPr>
          <w:rFonts w:ascii="Times New Roman" w:hAnsi="Times New Roman" w:cs="Times New Roman"/>
          <w:color w:val="000000"/>
          <w:sz w:val="24"/>
          <w:szCs w:val="24"/>
          <w:lang w:val="en-GB"/>
        </w:rPr>
        <w:t xml:space="preserve"> </w:t>
      </w:r>
      <w:r w:rsidR="00380921">
        <w:rPr>
          <w:rFonts w:ascii="Times New Roman" w:hAnsi="Times New Roman" w:cs="Times New Roman"/>
          <w:color w:val="000000"/>
          <w:sz w:val="24"/>
          <w:szCs w:val="24"/>
          <w:lang w:val="en-GB"/>
        </w:rPr>
        <w:t>May 2022</w:t>
      </w:r>
    </w:p>
    <w:bookmarkEnd w:id="0"/>
    <w:p w:rsidR="00B37964" w:rsidRDefault="00B37964" w:rsidP="00B37964">
      <w:pPr>
        <w:spacing w:after="150"/>
        <w:jc w:val="both"/>
        <w:rPr>
          <w:rFonts w:ascii="Times New Roman" w:hAnsi="Times New Roman" w:cs="Times New Roman"/>
          <w:sz w:val="24"/>
          <w:szCs w:val="24"/>
          <w:lang w:val="en-GB"/>
        </w:rPr>
      </w:pPr>
      <w:proofErr w:type="gramStart"/>
      <w:r>
        <w:rPr>
          <w:rFonts w:ascii="Times New Roman" w:hAnsi="Times New Roman" w:cs="Times New Roman"/>
          <w:color w:val="000000"/>
          <w:sz w:val="24"/>
          <w:szCs w:val="24"/>
          <w:lang w:val="en-GB"/>
        </w:rPr>
        <w:t xml:space="preserve">1. </w:t>
      </w:r>
      <w:bookmarkStart w:id="3" w:name="_Hlk22507777"/>
      <w:r>
        <w:rPr>
          <w:rFonts w:ascii="Times New Roman" w:hAnsi="Times New Roman" w:cs="Times New Roman"/>
          <w:color w:val="000000"/>
          <w:sz w:val="24"/>
          <w:szCs w:val="24"/>
          <w:lang w:val="en-GB"/>
        </w:rPr>
        <w:t xml:space="preserve">Sector Skills Council for </w:t>
      </w:r>
      <w:bookmarkEnd w:id="3"/>
      <w:r>
        <w:rPr>
          <w:rFonts w:ascii="Times New Roman" w:hAnsi="Times New Roman" w:cs="Times New Roman"/>
          <w:color w:val="000000"/>
          <w:sz w:val="24"/>
          <w:szCs w:val="24"/>
          <w:lang w:val="en-GB"/>
        </w:rPr>
        <w:t>Business Administration (</w:t>
      </w:r>
      <w:bookmarkStart w:id="4" w:name="_Hlk22534043"/>
      <w:r>
        <w:rPr>
          <w:rFonts w:ascii="Times New Roman" w:hAnsi="Times New Roman" w:cs="Times New Roman"/>
          <w:color w:val="000000"/>
          <w:sz w:val="24"/>
          <w:szCs w:val="24"/>
          <w:lang w:val="en-GB"/>
        </w:rPr>
        <w:t xml:space="preserve">hereinafter: </w:t>
      </w:r>
      <w:bookmarkStart w:id="5" w:name="_Hlk22507933"/>
      <w:r>
        <w:rPr>
          <w:rFonts w:ascii="Times New Roman" w:hAnsi="Times New Roman" w:cs="Times New Roman"/>
          <w:color w:val="000000"/>
          <w:sz w:val="24"/>
          <w:szCs w:val="24"/>
          <w:lang w:val="en-GB"/>
        </w:rPr>
        <w:t>the Sector Skills Council)</w:t>
      </w:r>
      <w:bookmarkEnd w:id="5"/>
      <w:r>
        <w:rPr>
          <w:rFonts w:ascii="Times New Roman" w:hAnsi="Times New Roman" w:cs="Times New Roman"/>
          <w:color w:val="000000"/>
          <w:sz w:val="24"/>
          <w:szCs w:val="24"/>
          <w:lang w:val="en-GB"/>
        </w:rPr>
        <w:t xml:space="preserve"> is hereby established</w:t>
      </w:r>
      <w:bookmarkEnd w:id="4"/>
      <w:r>
        <w:rPr>
          <w:rFonts w:ascii="Times New Roman" w:hAnsi="Times New Roman" w:cs="Times New Roman"/>
          <w:color w:val="000000"/>
          <w:sz w:val="24"/>
          <w:szCs w:val="24"/>
          <w:lang w:val="en-GB"/>
        </w:rPr>
        <w:t>, in the field of: accounting and taxes, and/or maintaining, auditing and recording of financial transactions, including the management, finance, banking and insurance, in addition to the control and monitoring of the financial sources of organizations, institutions and individuals, as well as the provision of financial services at corporate and individual levels, as well as marketing and advertising, to cover promoting of the exchange of goods and services between organizations and/or individuals, advertising, consumer behaviour, market research, marketing, public relations, etc., administration secretary and office management (shorthand, data entry, etc.), with specialized secretarial activities (in the field of medicine, law, accounting, etc.) included where the program contains secretarial work, other than specialized assistants.</w:t>
      </w:r>
      <w:proofErr w:type="gramEnd"/>
    </w:p>
    <w:p w:rsidR="00B37964" w:rsidRDefault="00B37964" w:rsidP="00B37964">
      <w:pPr>
        <w:spacing w:after="150"/>
        <w:rPr>
          <w:rFonts w:ascii="Times New Roman" w:hAnsi="Times New Roman" w:cs="Times New Roman"/>
          <w:color w:val="000000"/>
          <w:sz w:val="24"/>
          <w:szCs w:val="24"/>
          <w:lang w:val="en-GB"/>
        </w:rPr>
      </w:pPr>
      <w:bookmarkStart w:id="6" w:name="_Hlk22507838"/>
      <w:r>
        <w:rPr>
          <w:rFonts w:ascii="Times New Roman" w:hAnsi="Times New Roman" w:cs="Times New Roman"/>
          <w:color w:val="000000"/>
          <w:sz w:val="24"/>
          <w:szCs w:val="24"/>
          <w:lang w:val="en-GB"/>
        </w:rPr>
        <w:t>2. Sector Skills Council tasks shall be to:</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gramStart"/>
      <w:r>
        <w:rPr>
          <w:rFonts w:ascii="Times New Roman" w:hAnsi="Times New Roman" w:cs="Times New Roman"/>
          <w:color w:val="000000"/>
          <w:sz w:val="24"/>
          <w:szCs w:val="24"/>
          <w:lang w:val="en-GB"/>
        </w:rPr>
        <w:t>review</w:t>
      </w:r>
      <w:proofErr w:type="gramEnd"/>
      <w:r>
        <w:rPr>
          <w:rFonts w:ascii="Times New Roman" w:hAnsi="Times New Roman" w:cs="Times New Roman"/>
          <w:color w:val="000000"/>
          <w:sz w:val="24"/>
          <w:szCs w:val="24"/>
          <w:lang w:val="en-GB"/>
        </w:rPr>
        <w:t xml:space="preserve"> the existing and identify any required qualifications in the sector;</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w:t>
      </w:r>
      <w:bookmarkStart w:id="7" w:name="_Hlk22466073"/>
      <w:r>
        <w:rPr>
          <w:rFonts w:ascii="Times New Roman" w:hAnsi="Times New Roman" w:cs="Times New Roman"/>
          <w:color w:val="000000"/>
          <w:sz w:val="24"/>
          <w:szCs w:val="24"/>
          <w:lang w:val="en-GB"/>
        </w:rPr>
        <w:t xml:space="preserve">identify the qualifications </w:t>
      </w:r>
      <w:bookmarkEnd w:id="7"/>
      <w:r>
        <w:rPr>
          <w:rFonts w:ascii="Times New Roman" w:hAnsi="Times New Roman" w:cs="Times New Roman"/>
          <w:color w:val="000000"/>
          <w:sz w:val="24"/>
          <w:szCs w:val="24"/>
          <w:lang w:val="en-GB"/>
        </w:rPr>
        <w:t xml:space="preserve">that need to </w:t>
      </w:r>
      <w:proofErr w:type="gramStart"/>
      <w:r>
        <w:rPr>
          <w:rFonts w:ascii="Times New Roman" w:hAnsi="Times New Roman" w:cs="Times New Roman"/>
          <w:color w:val="000000"/>
          <w:sz w:val="24"/>
          <w:szCs w:val="24"/>
          <w:lang w:val="en-GB"/>
        </w:rPr>
        <w:t>be updated</w:t>
      </w:r>
      <w:proofErr w:type="gram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identify the qualifications that no longer reflect the sectoral requirements</w:t>
      </w:r>
      <w:proofErr w:type="gramStart"/>
      <w:r>
        <w:rPr>
          <w:rFonts w:ascii="Times New Roman" w:hAnsi="Times New Roman" w:cs="Times New Roman"/>
          <w:color w:val="000000"/>
          <w:sz w:val="24"/>
          <w:szCs w:val="24"/>
          <w:lang w:val="en-GB"/>
        </w:rPr>
        <w:t>;</w:t>
      </w:r>
      <w:proofErr w:type="gramEnd"/>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make</w:t>
      </w:r>
      <w:proofErr w:type="gramEnd"/>
      <w:r>
        <w:rPr>
          <w:rFonts w:ascii="Times New Roman" w:hAnsi="Times New Roman" w:cs="Times New Roman"/>
          <w:color w:val="000000"/>
          <w:sz w:val="24"/>
          <w:szCs w:val="24"/>
          <w:lang w:val="en-GB"/>
        </w:rPr>
        <w:t xml:space="preserve"> decisions about the draft qualifications standards made within the sector;</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provide opinion about expected outcomes of knowledge and skills within the sector</w:t>
      </w:r>
      <w:proofErr w:type="gramStart"/>
      <w:r>
        <w:rPr>
          <w:rFonts w:ascii="Times New Roman" w:hAnsi="Times New Roman" w:cs="Times New Roman"/>
          <w:color w:val="000000"/>
          <w:sz w:val="24"/>
          <w:szCs w:val="24"/>
          <w:lang w:val="en-GB"/>
        </w:rPr>
        <w:t>;</w:t>
      </w:r>
      <w:proofErr w:type="gramEnd"/>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 promote dialogue and direct cooperation between labour market and education</w:t>
      </w:r>
      <w:proofErr w:type="gramStart"/>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 xml:space="preserve">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 promote opportunities for education, training and employment within the sector</w:t>
      </w:r>
      <w:proofErr w:type="gramStart"/>
      <w:r>
        <w:rPr>
          <w:rFonts w:ascii="Times New Roman" w:hAnsi="Times New Roman" w:cs="Times New Roman"/>
          <w:color w:val="000000"/>
          <w:sz w:val="24"/>
          <w:szCs w:val="24"/>
          <w:lang w:val="en-GB"/>
        </w:rPr>
        <w:t>;</w:t>
      </w:r>
      <w:proofErr w:type="gramEnd"/>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 identify opportunities for adult learning within the sector</w:t>
      </w:r>
      <w:proofErr w:type="gramStart"/>
      <w:r>
        <w:rPr>
          <w:rFonts w:ascii="Times New Roman" w:hAnsi="Times New Roman" w:cs="Times New Roman"/>
          <w:color w:val="000000"/>
          <w:sz w:val="24"/>
          <w:szCs w:val="24"/>
          <w:lang w:val="en-GB"/>
        </w:rPr>
        <w:t>;</w:t>
      </w:r>
      <w:proofErr w:type="gramEnd"/>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discuss implications of national qualifications framework within the sector</w:t>
      </w:r>
      <w:proofErr w:type="gramStart"/>
      <w:r>
        <w:rPr>
          <w:rFonts w:ascii="Times New Roman" w:hAnsi="Times New Roman" w:cs="Times New Roman"/>
          <w:color w:val="000000"/>
          <w:sz w:val="24"/>
          <w:szCs w:val="24"/>
          <w:lang w:val="en-GB"/>
        </w:rPr>
        <w:t>;</w:t>
      </w:r>
      <w:proofErr w:type="gramEnd"/>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10) propose lists of qualifications per levels and </w:t>
      </w:r>
      <w:proofErr w:type="gramStart"/>
      <w:r>
        <w:rPr>
          <w:rFonts w:ascii="Times New Roman" w:hAnsi="Times New Roman" w:cs="Times New Roman"/>
          <w:color w:val="000000"/>
          <w:sz w:val="24"/>
          <w:szCs w:val="24"/>
          <w:lang w:val="en-GB"/>
        </w:rPr>
        <w:t>types, that</w:t>
      </w:r>
      <w:proofErr w:type="gramEnd"/>
      <w:r>
        <w:rPr>
          <w:rFonts w:ascii="Times New Roman" w:hAnsi="Times New Roman" w:cs="Times New Roman"/>
          <w:color w:val="000000"/>
          <w:sz w:val="24"/>
          <w:szCs w:val="24"/>
          <w:lang w:val="en-GB"/>
        </w:rPr>
        <w:t xml:space="preserve"> may be acquired by the recognition of prior learning;</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11) </w:t>
      </w:r>
      <w:proofErr w:type="gramStart"/>
      <w:r>
        <w:rPr>
          <w:rFonts w:ascii="Times New Roman" w:hAnsi="Times New Roman" w:cs="Times New Roman"/>
          <w:color w:val="000000"/>
          <w:sz w:val="24"/>
          <w:szCs w:val="24"/>
          <w:lang w:val="en-GB"/>
        </w:rPr>
        <w:t>perform</w:t>
      </w:r>
      <w:proofErr w:type="gramEnd"/>
      <w:r>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The following members of the Sector Skills Council </w:t>
      </w:r>
      <w:proofErr w:type="gramStart"/>
      <w:r>
        <w:rPr>
          <w:rFonts w:ascii="Times New Roman" w:hAnsi="Times New Roman" w:cs="Times New Roman"/>
          <w:color w:val="000000"/>
          <w:sz w:val="24"/>
          <w:szCs w:val="24"/>
          <w:lang w:val="en-GB"/>
        </w:rPr>
        <w:t>shall be appointed</w:t>
      </w:r>
      <w:proofErr w:type="gramEnd"/>
      <w:r>
        <w:rPr>
          <w:rFonts w:ascii="Times New Roman" w:hAnsi="Times New Roman" w:cs="Times New Roman"/>
          <w:color w:val="000000"/>
          <w:sz w:val="24"/>
          <w:szCs w:val="24"/>
          <w:lang w:val="en-GB"/>
        </w:rPr>
        <w:t xml:space="preserve"> for five-year terms:</w:t>
      </w:r>
    </w:p>
    <w:p w:rsidR="00B37964" w:rsidRDefault="00B37964" w:rsidP="00B37964">
      <w:pPr>
        <w:spacing w:after="150"/>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proposed by the Serbian Chamber of Commerce and </w:t>
      </w:r>
      <w:proofErr w:type="gramStart"/>
      <w:r>
        <w:rPr>
          <w:rFonts w:ascii="Times New Roman" w:hAnsi="Times New Roman" w:cs="Times New Roman"/>
          <w:color w:val="000000"/>
          <w:sz w:val="24"/>
          <w:szCs w:val="24"/>
          <w:lang w:val="en-GB"/>
        </w:rPr>
        <w:t>representative</w:t>
      </w:r>
      <w:proofErr w:type="gramEnd"/>
      <w:r>
        <w:rPr>
          <w:rFonts w:ascii="Times New Roman" w:hAnsi="Times New Roman" w:cs="Times New Roman"/>
          <w:color w:val="000000"/>
          <w:sz w:val="24"/>
          <w:szCs w:val="24"/>
          <w:lang w:val="en-GB"/>
        </w:rPr>
        <w:t xml:space="preserve"> Employers’ Associations</w:t>
      </w:r>
      <w:bookmarkEnd w:id="6"/>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vertAlign w:val="superscript"/>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Lidija</w:t>
      </w:r>
      <w:proofErr w:type="spellEnd"/>
      <w:r>
        <w:rPr>
          <w:rFonts w:ascii="Times New Roman" w:hAnsi="Times New Roman" w:cs="Times New Roman"/>
          <w:color w:val="000000"/>
          <w:sz w:val="24"/>
          <w:szCs w:val="24"/>
          <w:lang w:val="en-GB"/>
        </w:rPr>
        <w:t xml:space="preserve"> Marko - Marketing and Advertising;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Igor </w:t>
      </w:r>
      <w:proofErr w:type="spellStart"/>
      <w:r>
        <w:rPr>
          <w:rFonts w:ascii="Times New Roman" w:hAnsi="Times New Roman" w:cs="Times New Roman"/>
          <w:color w:val="000000"/>
          <w:sz w:val="24"/>
          <w:szCs w:val="24"/>
          <w:lang w:val="en-GB"/>
        </w:rPr>
        <w:t>Mladenović</w:t>
      </w:r>
      <w:proofErr w:type="spellEnd"/>
      <w:r>
        <w:rPr>
          <w:rFonts w:ascii="Times New Roman" w:hAnsi="Times New Roman" w:cs="Times New Roman"/>
          <w:color w:val="000000"/>
          <w:sz w:val="24"/>
          <w:szCs w:val="24"/>
          <w:lang w:val="en-GB"/>
        </w:rPr>
        <w:t xml:space="preserve"> - Management, Finance, Banking and Insurance.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At the proposal of professional chambers or associations: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National Academy of Public Administration - </w:t>
      </w:r>
      <w:proofErr w:type="spellStart"/>
      <w:r>
        <w:rPr>
          <w:rFonts w:ascii="Times New Roman" w:hAnsi="Times New Roman" w:cs="Times New Roman"/>
          <w:color w:val="000000"/>
          <w:sz w:val="24"/>
          <w:szCs w:val="24"/>
          <w:lang w:val="en-GB"/>
        </w:rPr>
        <w:t>Snežana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Antonijević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HRM Services - </w:t>
      </w:r>
      <w:proofErr w:type="spellStart"/>
      <w:r>
        <w:rPr>
          <w:rFonts w:ascii="Times New Roman" w:hAnsi="Times New Roman" w:cs="Times New Roman"/>
          <w:color w:val="000000"/>
          <w:sz w:val="24"/>
          <w:szCs w:val="24"/>
          <w:lang w:val="en-GB"/>
        </w:rPr>
        <w:t>Dragana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Janković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Associations of Independent Judicial Experts and Real Estate Appraisers </w:t>
      </w:r>
      <w:proofErr w:type="gramStart"/>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Milić</w:t>
      </w:r>
      <w:proofErr w:type="spellEnd"/>
      <w:proofErr w:type="gram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Đoković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(4) Chambers of Certified Auditors - </w:t>
      </w:r>
      <w:proofErr w:type="spellStart"/>
      <w:r>
        <w:rPr>
          <w:rFonts w:ascii="Times New Roman" w:hAnsi="Times New Roman" w:cs="Times New Roman"/>
          <w:color w:val="000000"/>
          <w:sz w:val="24"/>
          <w:szCs w:val="24"/>
          <w:lang w:val="en-GB"/>
        </w:rPr>
        <w:t>Mihailo</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Lazarević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(5) Serbian Society of Appraisers - </w:t>
      </w:r>
      <w:proofErr w:type="spellStart"/>
      <w:r>
        <w:rPr>
          <w:rFonts w:ascii="Times New Roman" w:hAnsi="Times New Roman" w:cs="Times New Roman"/>
          <w:color w:val="000000"/>
          <w:sz w:val="24"/>
          <w:szCs w:val="24"/>
          <w:lang w:val="en-GB"/>
        </w:rPr>
        <w:t>Slađana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Popović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(6) Association of Serbian Banks - </w:t>
      </w:r>
      <w:proofErr w:type="spellStart"/>
      <w:r>
        <w:rPr>
          <w:rFonts w:ascii="Times New Roman" w:hAnsi="Times New Roman" w:cs="Times New Roman"/>
          <w:color w:val="000000"/>
          <w:sz w:val="24"/>
          <w:szCs w:val="24"/>
          <w:lang w:val="en-GB"/>
        </w:rPr>
        <w:t>Sladjana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Sredojević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National Association of </w:t>
      </w:r>
      <w:proofErr w:type="spellStart"/>
      <w:r>
        <w:rPr>
          <w:rFonts w:ascii="Times New Roman" w:hAnsi="Times New Roman" w:cs="Times New Roman"/>
          <w:color w:val="000000"/>
          <w:sz w:val="24"/>
          <w:szCs w:val="24"/>
          <w:lang w:val="en-GB"/>
        </w:rPr>
        <w:t>Valuers</w:t>
      </w:r>
      <w:proofErr w:type="spellEnd"/>
      <w:r>
        <w:rPr>
          <w:rFonts w:ascii="Times New Roman" w:hAnsi="Times New Roman" w:cs="Times New Roman"/>
          <w:color w:val="000000"/>
          <w:sz w:val="24"/>
          <w:szCs w:val="24"/>
          <w:lang w:val="en-GB"/>
        </w:rPr>
        <w:t xml:space="preserve"> of Serbia - Ivan </w:t>
      </w:r>
      <w:proofErr w:type="spellStart"/>
      <w:r>
        <w:rPr>
          <w:rFonts w:ascii="Times New Roman" w:hAnsi="Times New Roman" w:cs="Times New Roman"/>
          <w:color w:val="000000"/>
          <w:sz w:val="24"/>
          <w:szCs w:val="24"/>
          <w:lang w:val="en-GB"/>
        </w:rPr>
        <w:t>Stanojević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Association of Serbian Insurers - </w:t>
      </w:r>
      <w:proofErr w:type="spellStart"/>
      <w:r>
        <w:rPr>
          <w:rFonts w:ascii="Times New Roman" w:hAnsi="Times New Roman" w:cs="Times New Roman"/>
          <w:color w:val="000000"/>
          <w:sz w:val="24"/>
          <w:szCs w:val="24"/>
          <w:lang w:val="en-GB"/>
        </w:rPr>
        <w:t>Branko</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Damjanović</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Council for Vocational and Adult Education - </w:t>
      </w:r>
      <w:proofErr w:type="spellStart"/>
      <w:r>
        <w:rPr>
          <w:rFonts w:ascii="Times New Roman" w:hAnsi="Times New Roman" w:cs="Times New Roman"/>
          <w:color w:val="000000"/>
          <w:sz w:val="24"/>
          <w:szCs w:val="24"/>
          <w:lang w:val="en-GB"/>
        </w:rPr>
        <w:t>Marčela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Vuinac</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Obućina</w:t>
      </w:r>
      <w:proofErr w:type="spell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 the University Conference and the Conference of academies and higher education institutions:</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Vladimir </w:t>
      </w:r>
      <w:proofErr w:type="spellStart"/>
      <w:r>
        <w:rPr>
          <w:rFonts w:ascii="Times New Roman" w:hAnsi="Times New Roman" w:cs="Times New Roman"/>
          <w:color w:val="000000"/>
          <w:sz w:val="24"/>
          <w:szCs w:val="24"/>
          <w:lang w:val="en-GB"/>
        </w:rPr>
        <w:t>Jovanovic</w:t>
      </w:r>
      <w:proofErr w:type="spellEnd"/>
      <w:r>
        <w:rPr>
          <w:rFonts w:ascii="Times New Roman" w:hAnsi="Times New Roman" w:cs="Times New Roman"/>
          <w:color w:val="000000"/>
          <w:sz w:val="24"/>
          <w:szCs w:val="24"/>
          <w:lang w:val="en-GB"/>
        </w:rPr>
        <w:t>, PhD - CONUS;</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Nikola </w:t>
      </w:r>
      <w:proofErr w:type="spellStart"/>
      <w:r>
        <w:rPr>
          <w:rFonts w:ascii="Times New Roman" w:hAnsi="Times New Roman" w:cs="Times New Roman"/>
          <w:color w:val="000000"/>
          <w:sz w:val="24"/>
          <w:szCs w:val="24"/>
          <w:lang w:val="en-GB"/>
        </w:rPr>
        <w:t>Radivojevic</w:t>
      </w:r>
      <w:proofErr w:type="spellEnd"/>
      <w:r>
        <w:rPr>
          <w:rFonts w:ascii="Times New Roman" w:hAnsi="Times New Roman" w:cs="Times New Roman"/>
          <w:color w:val="000000"/>
          <w:sz w:val="24"/>
          <w:szCs w:val="24"/>
          <w:lang w:val="en-GB"/>
        </w:rPr>
        <w:t>, PhD, CAASS.</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5)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 the National Employment Agency - </w:t>
      </w:r>
      <w:proofErr w:type="spellStart"/>
      <w:r>
        <w:rPr>
          <w:rFonts w:ascii="Times New Roman" w:hAnsi="Times New Roman" w:cs="Times New Roman"/>
          <w:color w:val="000000"/>
          <w:sz w:val="24"/>
          <w:szCs w:val="24"/>
          <w:lang w:val="en-GB"/>
        </w:rPr>
        <w:t>Ljiljana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Lutovac</w:t>
      </w:r>
      <w:proofErr w:type="spell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6)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Ministry of Education of Science and Technological Development - </w:t>
      </w:r>
      <w:proofErr w:type="spellStart"/>
      <w:r>
        <w:rPr>
          <w:rFonts w:ascii="Times New Roman" w:hAnsi="Times New Roman" w:cs="Times New Roman"/>
          <w:color w:val="000000"/>
          <w:sz w:val="24"/>
          <w:szCs w:val="24"/>
          <w:lang w:val="en-GB"/>
        </w:rPr>
        <w:t>Vesna</w:t>
      </w:r>
      <w:proofErr w:type="spellEnd"/>
      <w:r>
        <w:rPr>
          <w:rFonts w:ascii="Times New Roman" w:hAnsi="Times New Roman" w:cs="Times New Roman"/>
          <w:color w:val="000000"/>
          <w:sz w:val="24"/>
          <w:szCs w:val="24"/>
          <w:lang w:val="en-GB"/>
        </w:rPr>
        <w:t xml:space="preserve"> Fabian;</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Ministry of Labour, Employment, Veterans and Social Affairs - </w:t>
      </w:r>
      <w:proofErr w:type="spellStart"/>
      <w:r>
        <w:rPr>
          <w:rFonts w:ascii="Times New Roman" w:hAnsi="Times New Roman" w:cs="Times New Roman"/>
          <w:color w:val="000000"/>
          <w:sz w:val="24"/>
          <w:szCs w:val="24"/>
          <w:lang w:val="en-GB"/>
        </w:rPr>
        <w:t>Ljiljana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Mirić</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Stanković</w:t>
      </w:r>
      <w:proofErr w:type="spell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Ministry of Finance - </w:t>
      </w:r>
      <w:proofErr w:type="spellStart"/>
      <w:r>
        <w:rPr>
          <w:rFonts w:ascii="Times New Roman" w:hAnsi="Times New Roman" w:cs="Times New Roman"/>
          <w:color w:val="000000"/>
          <w:sz w:val="24"/>
          <w:szCs w:val="24"/>
          <w:lang w:val="en-GB"/>
        </w:rPr>
        <w:t>Milesa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Marjanović</w:t>
      </w:r>
      <w:proofErr w:type="spell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Ministry of Public Administration and Local Self-Government - Ivana Savićević;</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(5) Ministry of Youth and Sports </w:t>
      </w:r>
      <w:r w:rsidR="0038092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proofErr w:type="spellStart"/>
      <w:r w:rsidR="00380921">
        <w:rPr>
          <w:rFonts w:ascii="Times New Roman" w:hAnsi="Times New Roman" w:cs="Times New Roman"/>
          <w:color w:val="000000"/>
          <w:sz w:val="24"/>
          <w:szCs w:val="24"/>
          <w:lang w:val="en-GB"/>
        </w:rPr>
        <w:t>Zorica</w:t>
      </w:r>
      <w:proofErr w:type="spellEnd"/>
      <w:r w:rsidR="00380921">
        <w:rPr>
          <w:rFonts w:ascii="Times New Roman" w:hAnsi="Times New Roman" w:cs="Times New Roman"/>
          <w:color w:val="000000"/>
          <w:sz w:val="24"/>
          <w:szCs w:val="24"/>
          <w:lang w:val="en-GB"/>
        </w:rPr>
        <w:t xml:space="preserve"> </w:t>
      </w:r>
      <w:proofErr w:type="spellStart"/>
      <w:r w:rsidR="00380921">
        <w:rPr>
          <w:rFonts w:ascii="Times New Roman" w:hAnsi="Times New Roman" w:cs="Times New Roman"/>
          <w:color w:val="000000"/>
          <w:sz w:val="24"/>
          <w:szCs w:val="24"/>
          <w:lang w:val="en-GB"/>
        </w:rPr>
        <w:t>Bugarski</w:t>
      </w:r>
      <w:proofErr w:type="spellEnd"/>
      <w:r>
        <w:rPr>
          <w:rFonts w:ascii="Times New Roman" w:hAnsi="Times New Roman" w:cs="Times New Roman"/>
          <w:color w:val="000000"/>
          <w:sz w:val="24"/>
          <w:szCs w:val="24"/>
          <w:lang w:val="en-GB"/>
        </w:rPr>
        <w:t>. *</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 the association of professional schools:</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(1) </w:t>
      </w:r>
      <w:proofErr w:type="spellStart"/>
      <w:r>
        <w:rPr>
          <w:rFonts w:ascii="Times New Roman" w:hAnsi="Times New Roman" w:cs="Times New Roman"/>
          <w:color w:val="000000"/>
          <w:sz w:val="24"/>
          <w:szCs w:val="24"/>
          <w:lang w:val="en-GB"/>
        </w:rPr>
        <w:t>Zorica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Maravić</w:t>
      </w:r>
      <w:proofErr w:type="spellEnd"/>
      <w:r>
        <w:rPr>
          <w:rFonts w:ascii="Times New Roman" w:hAnsi="Times New Roman" w:cs="Times New Roman"/>
          <w:color w:val="000000"/>
          <w:sz w:val="24"/>
          <w:szCs w:val="24"/>
          <w:lang w:val="en-GB"/>
        </w:rPr>
        <w:t>, Union of Economic, Legal and Administrative, Trade, Tourism and Hospitality Schools of Serbia.</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representative trade unions:</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i/>
          <w:iCs/>
          <w:color w:val="000000"/>
          <w:sz w:val="24"/>
          <w:szCs w:val="24"/>
          <w:lang w:val="en-GB"/>
        </w:rPr>
        <w:t>Sindikat</w:t>
      </w:r>
      <w:proofErr w:type="spellEnd"/>
      <w:r>
        <w:rPr>
          <w:rFonts w:ascii="Times New Roman" w:hAnsi="Times New Roman" w:cs="Times New Roman"/>
          <w:i/>
          <w:iCs/>
          <w:color w:val="000000"/>
          <w:sz w:val="24"/>
          <w:szCs w:val="24"/>
          <w:lang w:val="en-GB"/>
        </w:rPr>
        <w:t xml:space="preserve"> </w:t>
      </w:r>
      <w:proofErr w:type="spellStart"/>
      <w:r>
        <w:rPr>
          <w:rFonts w:ascii="Times New Roman" w:hAnsi="Times New Roman" w:cs="Times New Roman"/>
          <w:i/>
          <w:iCs/>
          <w:color w:val="000000"/>
          <w:sz w:val="24"/>
          <w:szCs w:val="24"/>
          <w:lang w:val="en-GB"/>
        </w:rPr>
        <w:t>Uprave</w:t>
      </w:r>
      <w:proofErr w:type="spellEnd"/>
      <w:r>
        <w:rPr>
          <w:rFonts w:ascii="Times New Roman" w:hAnsi="Times New Roman" w:cs="Times New Roman"/>
          <w:i/>
          <w:iCs/>
          <w:color w:val="000000"/>
          <w:sz w:val="24"/>
          <w:szCs w:val="24"/>
          <w:lang w:val="en-GB"/>
        </w:rPr>
        <w:t xml:space="preserve"> </w:t>
      </w:r>
      <w:proofErr w:type="spellStart"/>
      <w:r>
        <w:rPr>
          <w:rFonts w:ascii="Times New Roman" w:hAnsi="Times New Roman" w:cs="Times New Roman"/>
          <w:i/>
          <w:iCs/>
          <w:color w:val="000000"/>
          <w:sz w:val="24"/>
          <w:szCs w:val="24"/>
          <w:lang w:val="en-GB"/>
        </w:rPr>
        <w:t>Srbije</w:t>
      </w:r>
      <w:proofErr w:type="spellEnd"/>
      <w:r>
        <w:rPr>
          <w:rFonts w:ascii="Times New Roman" w:hAnsi="Times New Roman" w:cs="Times New Roman"/>
          <w:color w:val="000000"/>
          <w:sz w:val="24"/>
          <w:szCs w:val="24"/>
          <w:lang w:val="en-GB"/>
        </w:rPr>
        <w:t xml:space="preserve"> – Serbian Administration Trade Union:</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Mirjana </w:t>
      </w:r>
      <w:proofErr w:type="spellStart"/>
      <w:r>
        <w:rPr>
          <w:rFonts w:ascii="Times New Roman" w:hAnsi="Times New Roman" w:cs="Times New Roman"/>
          <w:color w:val="000000"/>
          <w:sz w:val="24"/>
          <w:szCs w:val="24"/>
          <w:lang w:val="en-GB"/>
        </w:rPr>
        <w:t>Bjelobaba</w:t>
      </w:r>
      <w:proofErr w:type="spellEnd"/>
      <w:r>
        <w:rPr>
          <w:rFonts w:ascii="Times New Roman" w:hAnsi="Times New Roman" w:cs="Times New Roman"/>
          <w:color w:val="000000"/>
          <w:sz w:val="24"/>
          <w:szCs w:val="24"/>
          <w:lang w:val="en-GB"/>
        </w:rPr>
        <w:t>;</w:t>
      </w:r>
      <w:bookmarkStart w:id="8" w:name="_GoBack"/>
      <w:bookmarkEnd w:id="8"/>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Independent trade union of employees of banks, insurance companies and other financial organizations of Serbia:</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Jelena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Pejic</w:t>
      </w:r>
      <w:proofErr w:type="spell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Confederation of Free Trade Unions:</w:t>
      </w:r>
    </w:p>
    <w:p w:rsidR="00B37964" w:rsidRDefault="00B37964" w:rsidP="00B37964">
      <w:pPr>
        <w:spacing w:after="15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Dragan </w:t>
      </w:r>
      <w:proofErr w:type="spellStart"/>
      <w:r>
        <w:rPr>
          <w:rFonts w:ascii="Times New Roman" w:hAnsi="Times New Roman" w:cs="Times New Roman"/>
          <w:color w:val="000000"/>
          <w:sz w:val="24"/>
          <w:szCs w:val="24"/>
          <w:lang w:val="en-GB"/>
        </w:rPr>
        <w:t>Marjanović</w:t>
      </w:r>
      <w:proofErr w:type="spellEnd"/>
      <w:r>
        <w:rPr>
          <w:rFonts w:ascii="Times New Roman" w:hAnsi="Times New Roman" w:cs="Times New Roman"/>
          <w:color w:val="000000"/>
          <w:sz w:val="24"/>
          <w:szCs w:val="24"/>
          <w:lang w:val="en-GB"/>
        </w:rPr>
        <w:t>.</w:t>
      </w:r>
    </w:p>
    <w:p w:rsidR="00B37964" w:rsidRDefault="00B37964" w:rsidP="00B37964">
      <w:pPr>
        <w:spacing w:after="150"/>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9)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Institute for Improvement of Education – </w:t>
      </w:r>
      <w:proofErr w:type="spellStart"/>
      <w:r>
        <w:rPr>
          <w:rFonts w:ascii="Times New Roman" w:hAnsi="Times New Roman" w:cs="Times New Roman"/>
          <w:color w:val="000000"/>
          <w:sz w:val="24"/>
          <w:szCs w:val="24"/>
          <w:lang w:val="en-GB"/>
        </w:rPr>
        <w:t>Dragana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Buvač</w:t>
      </w:r>
      <w:proofErr w:type="spellEnd"/>
      <w:r>
        <w:rPr>
          <w:rFonts w:ascii="Times New Roman" w:hAnsi="Times New Roman" w:cs="Times New Roman"/>
          <w:color w:val="000000"/>
          <w:sz w:val="24"/>
          <w:szCs w:val="24"/>
          <w:lang w:val="en-GB"/>
        </w:rPr>
        <w:t>. **</w:t>
      </w:r>
    </w:p>
    <w:p w:rsidR="00B37964" w:rsidRDefault="00B37964" w:rsidP="00B37964">
      <w:pPr>
        <w:spacing w:after="150"/>
        <w:jc w:val="both"/>
        <w:rPr>
          <w:rFonts w:ascii="Times New Roman" w:hAnsi="Times New Roman" w:cs="Times New Roman"/>
          <w:color w:val="000000"/>
          <w:sz w:val="24"/>
          <w:szCs w:val="24"/>
          <w:lang w:val="en-GB"/>
        </w:rPr>
      </w:pPr>
      <w:bookmarkStart w:id="9" w:name="_Hlk22536175"/>
      <w:r>
        <w:rPr>
          <w:rFonts w:ascii="Times New Roman" w:hAnsi="Times New Roman" w:cs="Times New Roman"/>
          <w:color w:val="000000"/>
          <w:sz w:val="24"/>
          <w:szCs w:val="24"/>
          <w:lang w:val="en-GB"/>
        </w:rPr>
        <w:t xml:space="preserve">Members of the Sector Skills Council referred to in Para 1, Items 3), 5) and 6), </w:t>
      </w:r>
      <w:proofErr w:type="spellStart"/>
      <w:r>
        <w:rPr>
          <w:rFonts w:ascii="Times New Roman" w:hAnsi="Times New Roman" w:cs="Times New Roman"/>
          <w:color w:val="000000"/>
          <w:sz w:val="24"/>
          <w:szCs w:val="24"/>
          <w:lang w:val="en-GB"/>
        </w:rPr>
        <w:t>subitems</w:t>
      </w:r>
      <w:proofErr w:type="spellEnd"/>
      <w:r>
        <w:rPr>
          <w:rFonts w:ascii="Times New Roman" w:hAnsi="Times New Roman" w:cs="Times New Roman"/>
          <w:color w:val="000000"/>
          <w:sz w:val="24"/>
          <w:szCs w:val="24"/>
          <w:lang w:val="en-GB"/>
        </w:rPr>
        <w:t xml:space="preserve"> (1), (2) and (5) and Item 7) and 9) of this Item, take part in the work of Sector Skills Council in all fields of operation </w:t>
      </w:r>
      <w:bookmarkStart w:id="10" w:name="_Hlk22532679"/>
      <w:r>
        <w:rPr>
          <w:rFonts w:ascii="Times New Roman" w:hAnsi="Times New Roman" w:cs="Times New Roman"/>
          <w:color w:val="000000"/>
          <w:sz w:val="24"/>
          <w:szCs w:val="24"/>
          <w:lang w:val="en-GB"/>
        </w:rPr>
        <w:t>of the Sector Skills Council referred to in Item 1 hereof.</w:t>
      </w:r>
      <w:r>
        <w:rPr>
          <w:rFonts w:ascii="Times New Roman" w:hAnsi="Times New Roman" w:cs="Times New Roman"/>
          <w:color w:val="000000"/>
          <w:sz w:val="24"/>
          <w:szCs w:val="24"/>
          <w:vertAlign w:val="superscript"/>
          <w:lang w:val="en-GB"/>
        </w:rPr>
        <w:t>*</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Members of the Sector Skills Council referred to in Para 1, Items 4) and 8), shall rotate on equal terms in all fields of the Sector Skills Council work, in the sequence defined by the Rules of Procedure of the Sector Skills Council.</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Members of Sector Skills Councils referred to in Para 1, Item 1), 2) and Item 6) </w:t>
      </w:r>
      <w:proofErr w:type="spellStart"/>
      <w:r>
        <w:rPr>
          <w:rFonts w:ascii="Times New Roman" w:hAnsi="Times New Roman" w:cs="Times New Roman"/>
          <w:color w:val="000000"/>
          <w:sz w:val="24"/>
          <w:szCs w:val="24"/>
          <w:lang w:val="en-GB"/>
        </w:rPr>
        <w:t>subitems</w:t>
      </w:r>
      <w:proofErr w:type="spellEnd"/>
      <w:r>
        <w:rPr>
          <w:rFonts w:ascii="Times New Roman" w:hAnsi="Times New Roman" w:cs="Times New Roman"/>
          <w:color w:val="000000"/>
          <w:sz w:val="24"/>
          <w:szCs w:val="24"/>
          <w:lang w:val="en-GB"/>
        </w:rPr>
        <w:t xml:space="preserve"> (3) and (4) of this Item, take part in the work, in the field of sectors for which they have been nominated.</w:t>
      </w:r>
      <w:r>
        <w:rPr>
          <w:rFonts w:ascii="Times New Roman" w:hAnsi="Times New Roman" w:cs="Times New Roman"/>
          <w:color w:val="000000"/>
          <w:sz w:val="20"/>
          <w:szCs w:val="20"/>
          <w:lang w:val="en-GB"/>
        </w:rPr>
        <w:t>*</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no.57/2019</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no.27/2020</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Official Gazette of RS, no.5/2021</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Sector Skills Council shall adopt their Rules of Procedure.</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6. Annual Report on the work of the Sector Skills Council </w:t>
      </w:r>
      <w:proofErr w:type="gramStart"/>
      <w:r>
        <w:rPr>
          <w:rFonts w:ascii="Times New Roman" w:hAnsi="Times New Roman" w:cs="Times New Roman"/>
          <w:color w:val="000000"/>
          <w:sz w:val="24"/>
          <w:szCs w:val="24"/>
          <w:lang w:val="en-GB"/>
        </w:rPr>
        <w:t>shall be submitted</w:t>
      </w:r>
      <w:proofErr w:type="gramEnd"/>
      <w:r>
        <w:rPr>
          <w:rFonts w:ascii="Times New Roman" w:hAnsi="Times New Roman" w:cs="Times New Roman"/>
          <w:color w:val="000000"/>
          <w:sz w:val="24"/>
          <w:szCs w:val="24"/>
          <w:lang w:val="en-GB"/>
        </w:rPr>
        <w:t xml:space="preserve"> to the Qualifications Agency, Ministry responsible for education and the government, no later than by 1</w:t>
      </w:r>
      <w:r>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March of this year, for the previous calendar year.  </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Administrative and technical support to the Sector Skills Council </w:t>
      </w:r>
      <w:proofErr w:type="gramStart"/>
      <w:r>
        <w:rPr>
          <w:rFonts w:ascii="Times New Roman" w:hAnsi="Times New Roman" w:cs="Times New Roman"/>
          <w:color w:val="000000"/>
          <w:sz w:val="24"/>
          <w:szCs w:val="24"/>
          <w:lang w:val="en-GB"/>
        </w:rPr>
        <w:t>shall be provided</w:t>
      </w:r>
      <w:proofErr w:type="gramEnd"/>
      <w:r>
        <w:rPr>
          <w:rFonts w:ascii="Times New Roman" w:hAnsi="Times New Roman" w:cs="Times New Roman"/>
          <w:color w:val="000000"/>
          <w:sz w:val="24"/>
          <w:szCs w:val="24"/>
          <w:lang w:val="en-GB"/>
        </w:rPr>
        <w:t xml:space="preserve"> by the Qualifications Agency.</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8. Members of the Sector Skills Council and expert teams shall be entitled to receive remunerations for their work in the amount established by the Government.  </w:t>
      </w:r>
    </w:p>
    <w:p w:rsidR="00B37964" w:rsidRDefault="00B37964" w:rsidP="00B37964">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B37964" w:rsidRDefault="00B37964" w:rsidP="00B37964">
      <w:pPr>
        <w:spacing w:after="150"/>
        <w:jc w:val="both"/>
        <w:rPr>
          <w:rFonts w:ascii="Times New Roman" w:hAnsi="Times New Roman" w:cs="Times New Roman"/>
          <w:color w:val="000000"/>
          <w:sz w:val="24"/>
          <w:szCs w:val="24"/>
          <w:lang w:val="en-GB"/>
        </w:rPr>
      </w:pPr>
    </w:p>
    <w:p w:rsidR="00B37964" w:rsidRDefault="00B37964" w:rsidP="00B37964">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05 no. 02-02-12728/2018</w:t>
      </w:r>
    </w:p>
    <w:p w:rsidR="00B37964" w:rsidRDefault="00B37964" w:rsidP="00B37964">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Belgrade, 27 December 2018</w:t>
      </w:r>
    </w:p>
    <w:p w:rsidR="00B37964" w:rsidRDefault="00B37964" w:rsidP="00B37964">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Government</w:t>
      </w:r>
    </w:p>
    <w:p w:rsidR="00B37964" w:rsidRDefault="00B37964" w:rsidP="00B37964">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Prime Minister,</w:t>
      </w:r>
    </w:p>
    <w:p w:rsidR="00B37964" w:rsidRDefault="00B37964" w:rsidP="00B37964">
      <w:pPr>
        <w:spacing w:after="150"/>
        <w:jc w:val="right"/>
        <w:rPr>
          <w:rFonts w:ascii="Times New Roman" w:hAnsi="Times New Roman" w:cs="Times New Roman"/>
          <w:b/>
          <w:sz w:val="24"/>
          <w:szCs w:val="24"/>
          <w:lang w:val="en-GB"/>
        </w:rPr>
      </w:pPr>
      <w:r>
        <w:rPr>
          <w:rFonts w:ascii="Times New Roman" w:hAnsi="Times New Roman" w:cs="Times New Roman"/>
          <w:b/>
          <w:color w:val="000000"/>
          <w:sz w:val="24"/>
          <w:szCs w:val="24"/>
          <w:lang w:val="en-GB"/>
        </w:rPr>
        <w:t xml:space="preserve">Ana </w:t>
      </w:r>
      <w:proofErr w:type="spellStart"/>
      <w:r>
        <w:rPr>
          <w:rFonts w:ascii="Times New Roman" w:hAnsi="Times New Roman" w:cs="Times New Roman"/>
          <w:b/>
          <w:color w:val="000000"/>
          <w:sz w:val="24"/>
          <w:szCs w:val="24"/>
          <w:lang w:val="en-GB"/>
        </w:rPr>
        <w:t>Brnabić</w:t>
      </w:r>
      <w:proofErr w:type="spellEnd"/>
      <w:r>
        <w:rPr>
          <w:rFonts w:ascii="Times New Roman" w:hAnsi="Times New Roman" w:cs="Times New Roman"/>
          <w:b/>
          <w:color w:val="000000"/>
          <w:sz w:val="24"/>
          <w:szCs w:val="24"/>
          <w:lang w:val="en-GB"/>
        </w:rPr>
        <w:t>, signed</w:t>
      </w:r>
      <w:bookmarkEnd w:id="9"/>
      <w:bookmarkEnd w:id="10"/>
    </w:p>
    <w:p w:rsidR="008341E0" w:rsidRDefault="00380921"/>
    <w:sectPr w:rsidR="00834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44"/>
    <w:rsid w:val="00380921"/>
    <w:rsid w:val="00541391"/>
    <w:rsid w:val="008C117B"/>
    <w:rsid w:val="00B37964"/>
    <w:rsid w:val="00E0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AE1D"/>
  <w15:chartTrackingRefBased/>
  <w15:docId w15:val="{B2BF1925-3CDC-4609-A2E6-07AE09E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64"/>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3</cp:revision>
  <dcterms:created xsi:type="dcterms:W3CDTF">2023-08-11T10:24:00Z</dcterms:created>
  <dcterms:modified xsi:type="dcterms:W3CDTF">2023-08-11T10:33:00Z</dcterms:modified>
</cp:coreProperties>
</file>