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4954" w14:textId="4A725452" w:rsidR="00184CF8" w:rsidRPr="00184CF8" w:rsidRDefault="00184CF8" w:rsidP="00184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184CF8">
        <w:rPr>
          <w:rFonts w:ascii="Times New Roman" w:hAnsi="Times New Roman" w:cs="Times New Roman"/>
          <w:b/>
          <w:bCs/>
          <w:sz w:val="24"/>
          <w:szCs w:val="24"/>
        </w:rPr>
        <w:t xml:space="preserve">Održana prva sednica Saveta za Nacionalni okvir kvalifikacija Republike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4CF8">
        <w:rPr>
          <w:rFonts w:ascii="Times New Roman" w:hAnsi="Times New Roman" w:cs="Times New Roman"/>
          <w:b/>
          <w:bCs/>
          <w:sz w:val="24"/>
          <w:szCs w:val="24"/>
        </w:rPr>
        <w:t>Srbije u novom sazivu</w:t>
      </w:r>
    </w:p>
    <w:p w14:paraId="04C46008" w14:textId="77777777" w:rsidR="00B92352" w:rsidRDefault="00B92352" w:rsidP="00184CF8">
      <w:pPr>
        <w:rPr>
          <w:rFonts w:ascii="Times New Roman" w:hAnsi="Times New Roman" w:cs="Times New Roman"/>
          <w:sz w:val="24"/>
          <w:szCs w:val="24"/>
        </w:rPr>
      </w:pPr>
    </w:p>
    <w:p w14:paraId="3C61D00B" w14:textId="0DA81899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Prva sednica Saveta za Nacionalni okvir kvalifikacija Republike Srbije u novom sazivu održana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30. januara 2023. godine u Palati Srbije. Na predlog nadležnih institucija, a u skladu sa Zakonom o NOKS-u Vlada je imenovala nove članove Saveta na period od četiri godine.</w:t>
      </w:r>
    </w:p>
    <w:p w14:paraId="0F770845" w14:textId="451ACF24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Za članove Saveta za Nacionalni okvir kvalifikacija Republike Srbije imenovani su:</w:t>
      </w:r>
    </w:p>
    <w:p w14:paraId="64850379" w14:textId="3E72246F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prof. dr Gabrijela Grujić, vršilac dužnosti Kancelarije za dualno obrazovanje i Nacionalni okvir kvalifikacija, na predlog Ministarstva prosvete;</w:t>
      </w:r>
    </w:p>
    <w:p w14:paraId="5DE332F0" w14:textId="7D0A50EF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Dragica Ivanović, viši savetnik, šef Odseka za aktivnu politiku zapošljavanja u Ministarstvu za rad, zapošljavanje, boračka i socijalna pitanja, na predlog Ministarstva za rad, zapošljavanje, boračka i socijalna pitanja;</w:t>
      </w:r>
    </w:p>
    <w:p w14:paraId="7026164C" w14:textId="36CD2649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Mišela Nikolić, posebni savetnik ministra privrede, na predlog Ministarstva privrede;</w:t>
      </w:r>
    </w:p>
    <w:p w14:paraId="00325E25" w14:textId="4FF2FD92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Snežana Žugić, vršilac dužnosti pomoćnika ministra turizma i omladine, na predlog Ministarstva turizma i omladine;</w:t>
      </w:r>
    </w:p>
    <w:p w14:paraId="275260B9" w14:textId="0A3394D9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Ivana Savićević, pomoćnik ministra državne uprave i lokalne samouprave, na predlog Ministarstva državne uprave i lokalne samouprave;</w:t>
      </w:r>
    </w:p>
    <w:p w14:paraId="1E55644A" w14:textId="335FB6F5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dr Nebojša Jokić, viši savetnik u Sektoru za organizaciju zdravstvene službe u Ministarstvu zdravlja, na predlog Ministarstva zdravlja;</w:t>
      </w:r>
    </w:p>
    <w:p w14:paraId="4CF52CE5" w14:textId="21E15CD5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Biljana Kašerić, vršilac dužnosti pomoćnika pokrajinskog sekretara za za obrazovanje, na predlog Pokrajinskog sekretarijata za obrazovanje, propise, upravu i nacionalne manjine-nacionalne zajednice;</w:t>
      </w:r>
    </w:p>
    <w:p w14:paraId="74C82800" w14:textId="3A2FB429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Ivana Boroja, prosvetni inspektor, na predlog Pokrajinskog sekretarijata za visoko obrazovanje naučnoistraživačku delatnost;</w:t>
      </w:r>
    </w:p>
    <w:p w14:paraId="3DB38DE6" w14:textId="7501E4A4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Pelt Ilona, vršilac dužnosti pomoćnika pokrajinskog sekretarijata za privredu i turizam, na predlog Pokrajinskog sekretarijata za privredu i turizam;</w:t>
      </w:r>
    </w:p>
    <w:p w14:paraId="2C577ACF" w14:textId="68AA5579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Ilija Knežević, načelnik Odeljenja za obrazovanje i obuke u Nacionalnoj službi za zapošljavanje, na predlog Nacionalne službe za zapošljavanje;</w:t>
      </w:r>
    </w:p>
    <w:p w14:paraId="330F3144" w14:textId="1F9BEFBC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Aleksandra Milićević, viši savetnik za razvoj obrazovanja, Služba za dualno obrazovanje i obrazovne politike u Privrednoj komori Srbije, na predlog Privredne komore Srbije;</w:t>
      </w:r>
    </w:p>
    <w:p w14:paraId="68E1BDEA" w14:textId="74388E36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Ana Stojanović, rukovodilac Službe za dualno obrazovanje i obrazovne politike u Privrednoj komori Srbije;</w:t>
      </w:r>
    </w:p>
    <w:p w14:paraId="1D7587E9" w14:textId="77777777" w:rsidR="00B92352" w:rsidRDefault="00B92352" w:rsidP="00184CF8">
      <w:pPr>
        <w:rPr>
          <w:rFonts w:ascii="Times New Roman" w:hAnsi="Times New Roman" w:cs="Times New Roman"/>
          <w:sz w:val="24"/>
          <w:szCs w:val="24"/>
        </w:rPr>
      </w:pPr>
    </w:p>
    <w:p w14:paraId="2D78C847" w14:textId="77777777" w:rsidR="00B92352" w:rsidRDefault="00B92352" w:rsidP="00184CF8">
      <w:pPr>
        <w:rPr>
          <w:rFonts w:ascii="Times New Roman" w:hAnsi="Times New Roman" w:cs="Times New Roman"/>
          <w:sz w:val="24"/>
          <w:szCs w:val="24"/>
        </w:rPr>
      </w:pPr>
    </w:p>
    <w:p w14:paraId="2149598F" w14:textId="77777777" w:rsidR="00AC7E49" w:rsidRDefault="00AC7E49" w:rsidP="00184CF8">
      <w:pPr>
        <w:rPr>
          <w:rFonts w:ascii="Times New Roman" w:hAnsi="Times New Roman" w:cs="Times New Roman"/>
          <w:sz w:val="24"/>
          <w:szCs w:val="24"/>
        </w:rPr>
      </w:pPr>
    </w:p>
    <w:p w14:paraId="373FAD66" w14:textId="7B09E93C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prof. dr Milena Dragićević Šešić, redovni profesor, Univerzitet umetnosti u Beogradu, na predlog Konferencije univerziteta;</w:t>
      </w:r>
    </w:p>
    <w:p w14:paraId="20EBF168" w14:textId="1E60BDBC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prof. dr Nikola Jorgovanović, redovni profesor, Univerzitet u Novom Sadu, na predlog Konferencije univerziteta;</w:t>
      </w:r>
    </w:p>
    <w:p w14:paraId="1698E3F9" w14:textId="77777777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15.</w:t>
      </w:r>
      <w:r w:rsidRPr="00184CF8">
        <w:rPr>
          <w:rFonts w:ascii="Times New Roman" w:hAnsi="Times New Roman" w:cs="Times New Roman"/>
          <w:sz w:val="24"/>
          <w:szCs w:val="24"/>
        </w:rPr>
        <w:tab/>
        <w:t>prof. dr Vladimir Džamić, redovni profesor, Alfa BK Univerzitet u Beogradu, na predlog Konferencije univerziteta;</w:t>
      </w:r>
    </w:p>
    <w:p w14:paraId="026E7BFC" w14:textId="52759E49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prof. dr Slobodan Živkucin, direktor Visoke škole strukovnih studija za menadžment i poslovne komunikacije, Novi Sad, na predlog Konferencije akademija strukovnih studija i visokih škola;</w:t>
      </w:r>
    </w:p>
    <w:p w14:paraId="639732AF" w14:textId="71948FA6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prof. dr Svetlana Karić, potpredsednik Konferencije akademija strukovnih studija i visokih škola Srbije, na predlog Konferencije akademija strukovnih studija i visokih škola;</w:t>
      </w:r>
    </w:p>
    <w:p w14:paraId="3A805000" w14:textId="219F47E4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Jugoslav Bogdanović, direktor Hemijsko-prehrambene i tekstilne škole „Uroš Predić”, Zrenjanin, na predlog Zajednica stručnih škola;</w:t>
      </w:r>
    </w:p>
    <w:p w14:paraId="6789D41C" w14:textId="6AA8F7AC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Branko Subotić, direktor Elektrotehničke škole „Nikola Tesla”, Beograd, na predlog Zajednica stručnih škola;</w:t>
      </w:r>
    </w:p>
    <w:p w14:paraId="2D9B1449" w14:textId="7DC32455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Marijana Isaković, direktor Šabačke gimnazije, na predlog Zajednice gimnazija;</w:t>
      </w:r>
    </w:p>
    <w:p w14:paraId="3165ED64" w14:textId="2DBE671C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mr Ivan Kovačević, generalni direktor „Đuro Salaj” AD, na predlog Socijalno-ekonomskog saveta Republike Srbije</w:t>
      </w:r>
    </w:p>
    <w:p w14:paraId="2E50EA00" w14:textId="48CAD6BA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prof. dr Aleksandar Damnjanović,  vanredni profesor na Poslovnom i pravnom fakultetu Univerziteta Union u Beogradu, na predlog Socijalno-ekonomskog saveta Republike Srbije;</w:t>
      </w:r>
    </w:p>
    <w:p w14:paraId="712DBF37" w14:textId="1392A05B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Miloš Miljković, izvršni sekretar UGS „Nezavisnost”, na predlog Socijalno-ekonomskog saveta Republike Srbije;</w:t>
      </w:r>
    </w:p>
    <w:p w14:paraId="030D8A2F" w14:textId="5DCF93BF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Zoran Savić, predsednik sindikata zaposlenih u zdravstvu i socijalnoj zaštiti Srbije, na predlog Socijalno-ekonomskog saveta Republike Srbije;</w:t>
      </w:r>
    </w:p>
    <w:p w14:paraId="2114575C" w14:textId="36767779" w:rsidR="003D243E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CF8">
        <w:rPr>
          <w:rFonts w:ascii="Times New Roman" w:hAnsi="Times New Roman" w:cs="Times New Roman"/>
          <w:sz w:val="24"/>
          <w:szCs w:val="24"/>
        </w:rPr>
        <w:t>Nataša Vučković, Fondacija „Centar za demokratiju”, na predlog Ministarstva za ljudska i manjinska prava i društveni dijalog.</w:t>
      </w:r>
    </w:p>
    <w:p w14:paraId="0EA737A4" w14:textId="77777777" w:rsidR="00B92352" w:rsidRDefault="00B92352" w:rsidP="00184CF8">
      <w:pPr>
        <w:rPr>
          <w:rFonts w:ascii="Times New Roman" w:hAnsi="Times New Roman" w:cs="Times New Roman"/>
          <w:sz w:val="24"/>
          <w:szCs w:val="24"/>
        </w:rPr>
      </w:pPr>
    </w:p>
    <w:p w14:paraId="7EDD9B2F" w14:textId="77777777" w:rsidR="00B92352" w:rsidRDefault="00B92352" w:rsidP="00184CF8">
      <w:pPr>
        <w:rPr>
          <w:rFonts w:ascii="Times New Roman" w:hAnsi="Times New Roman" w:cs="Times New Roman"/>
          <w:sz w:val="24"/>
          <w:szCs w:val="24"/>
        </w:rPr>
      </w:pPr>
    </w:p>
    <w:p w14:paraId="47A8A4F4" w14:textId="77777777" w:rsidR="00B92352" w:rsidRDefault="00B92352" w:rsidP="00184CF8">
      <w:pPr>
        <w:rPr>
          <w:rFonts w:ascii="Times New Roman" w:hAnsi="Times New Roman" w:cs="Times New Roman"/>
          <w:sz w:val="24"/>
          <w:szCs w:val="24"/>
        </w:rPr>
      </w:pPr>
    </w:p>
    <w:p w14:paraId="726B24EE" w14:textId="77777777" w:rsidR="00B92352" w:rsidRDefault="00B92352" w:rsidP="00184CF8">
      <w:pPr>
        <w:rPr>
          <w:rFonts w:ascii="Times New Roman" w:hAnsi="Times New Roman" w:cs="Times New Roman"/>
          <w:sz w:val="24"/>
          <w:szCs w:val="24"/>
        </w:rPr>
      </w:pPr>
    </w:p>
    <w:p w14:paraId="7FA6BE3B" w14:textId="77777777" w:rsidR="00B92352" w:rsidRDefault="00B92352" w:rsidP="00184CF8">
      <w:pPr>
        <w:rPr>
          <w:rFonts w:ascii="Times New Roman" w:hAnsi="Times New Roman" w:cs="Times New Roman"/>
          <w:sz w:val="24"/>
          <w:szCs w:val="24"/>
        </w:rPr>
      </w:pPr>
    </w:p>
    <w:p w14:paraId="4404C0FF" w14:textId="77777777" w:rsidR="00B92352" w:rsidRDefault="00B92352" w:rsidP="00184CF8">
      <w:pPr>
        <w:rPr>
          <w:rFonts w:ascii="Times New Roman" w:hAnsi="Times New Roman" w:cs="Times New Roman"/>
          <w:sz w:val="24"/>
          <w:szCs w:val="24"/>
        </w:rPr>
      </w:pPr>
    </w:p>
    <w:p w14:paraId="3B02446F" w14:textId="77777777" w:rsidR="00B92352" w:rsidRDefault="00B92352" w:rsidP="00184CF8">
      <w:pPr>
        <w:rPr>
          <w:rFonts w:ascii="Times New Roman" w:hAnsi="Times New Roman" w:cs="Times New Roman"/>
          <w:sz w:val="24"/>
          <w:szCs w:val="24"/>
        </w:rPr>
      </w:pPr>
    </w:p>
    <w:p w14:paraId="0E8C16B5" w14:textId="77777777" w:rsidR="00B92352" w:rsidRDefault="00B92352" w:rsidP="00184CF8">
      <w:pPr>
        <w:rPr>
          <w:rFonts w:ascii="Times New Roman" w:hAnsi="Times New Roman" w:cs="Times New Roman"/>
          <w:sz w:val="24"/>
          <w:szCs w:val="24"/>
        </w:rPr>
      </w:pPr>
    </w:p>
    <w:p w14:paraId="13CFC2A4" w14:textId="610817F6" w:rsid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>Savet će, kako je Zakonom predviđeno, predlagati standarde kvalifikacija za sve nivoe NOKS-a, predlagati osnivanje sektorskih veća za određeni sektor delatnosti, pratiti i davati preporuke za unapređivanje njihovog rada, davati mišljenje o preporukama sektorskih veća oko upisne politike u srednje škole i na visokoškolske ustanove, davati preporuke o poboljšanjima u povezivanju obrazovanja i potreba tržišta rada, i preporuke o procesu planiranja i razvoja ljudskih potencijala u skladu sa strateškim dokumentima, davati mišljenje na standarde za samovrednovanje i spoljašnju proveru kvaliteta rada JPOA i obavljati druge poslove iz svoje nadležnosti.</w:t>
      </w:r>
    </w:p>
    <w:p w14:paraId="503F0115" w14:textId="4F7698C6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 xml:space="preserve">Sednicu Saveta otvorila je prof. dr Gabrijela Grujić, direktorka Kancelarije za dualno obrazovanje i Nacionalni okvir kvalifikacija. </w:t>
      </w:r>
    </w:p>
    <w:p w14:paraId="1C1971AD" w14:textId="77777777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 xml:space="preserve">Sednici Saveta prisustvovali su i predstavnici </w:t>
      </w:r>
      <w:r w:rsidRPr="00B92352">
        <w:rPr>
          <w:rFonts w:ascii="Times New Roman" w:hAnsi="Times New Roman" w:cs="Times New Roman"/>
          <w:b/>
          <w:bCs/>
          <w:sz w:val="24"/>
          <w:szCs w:val="24"/>
        </w:rPr>
        <w:t>Agencije za kvalifikacije, koji su  obrazložili inicijative za razvoj i usvajanje standarda kvalifikacija</w:t>
      </w:r>
      <w:r w:rsidRPr="00184CF8">
        <w:rPr>
          <w:rFonts w:ascii="Times New Roman" w:hAnsi="Times New Roman" w:cs="Times New Roman"/>
          <w:sz w:val="24"/>
          <w:szCs w:val="24"/>
        </w:rPr>
        <w:t xml:space="preserve"> koje su podnete u prethodnom periodu. Predlozi standarda kvalifikacija izrađeni su na osnovu intenzivnih istraživanja potreba tržišta rada koje su sprovela sektorska veća, a većina kvalifikacija osavremenjena je u skladu sa potrebama poslodavaca, razvoja tehnologija ili potrebama regulisanih profesija, kao što je slučaj sa kvalifikacijom Avio-tehničar. Nakon kraće diskusije Savet je usvojio predlog devet standarda kvalifikacija iz oblasti umetnosti i humanizma, ostalih usluga, inženjerstva, prerade hrane, mehatronike, automatike i elektronike, zdravstva i saobraćajnog inženjerstva. </w:t>
      </w:r>
    </w:p>
    <w:p w14:paraId="172AB4AB" w14:textId="77777777" w:rsidR="00184CF8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 xml:space="preserve">Na sednici su </w:t>
      </w:r>
      <w:r w:rsidRPr="00B92352">
        <w:rPr>
          <w:rFonts w:ascii="Times New Roman" w:hAnsi="Times New Roman" w:cs="Times New Roman"/>
          <w:b/>
          <w:bCs/>
          <w:sz w:val="24"/>
          <w:szCs w:val="24"/>
        </w:rPr>
        <w:t>predstavljeni planovi i aktivnosti koje se od Saveta očekuju u narednom periodu na strateškom nivou</w:t>
      </w:r>
      <w:r w:rsidRPr="00184C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2E2B7" w14:textId="3CB63E07" w:rsidR="008F618E" w:rsidRPr="00184CF8" w:rsidRDefault="00184CF8" w:rsidP="00184CF8">
      <w:pPr>
        <w:rPr>
          <w:rFonts w:ascii="Times New Roman" w:hAnsi="Times New Roman" w:cs="Times New Roman"/>
          <w:sz w:val="24"/>
          <w:szCs w:val="24"/>
        </w:rPr>
      </w:pPr>
      <w:r w:rsidRPr="00184CF8">
        <w:rPr>
          <w:rFonts w:ascii="Times New Roman" w:hAnsi="Times New Roman" w:cs="Times New Roman"/>
          <w:sz w:val="24"/>
          <w:szCs w:val="24"/>
        </w:rPr>
        <w:t xml:space="preserve">Zatvarajući sednicu, prof. dr Gabrijela </w:t>
      </w:r>
      <w:r w:rsidRPr="00B92352">
        <w:rPr>
          <w:rFonts w:ascii="Times New Roman" w:hAnsi="Times New Roman" w:cs="Times New Roman"/>
          <w:b/>
          <w:bCs/>
          <w:sz w:val="24"/>
          <w:szCs w:val="24"/>
        </w:rPr>
        <w:t>Grujić predstavila je delokrug rada Kancelarije za dualno obrazovanje i NOKS</w:t>
      </w:r>
      <w:r w:rsidRPr="00184CF8">
        <w:rPr>
          <w:rFonts w:ascii="Times New Roman" w:hAnsi="Times New Roman" w:cs="Times New Roman"/>
          <w:sz w:val="24"/>
          <w:szCs w:val="24"/>
        </w:rPr>
        <w:t xml:space="preserve">, naglasivši da je važan zajednički zadatak Kancelarije i Saveta umrežavanje i integracija rada svih relevantnih institucija u cilju izrade novih standarda kvalifikacija na svim nivoima. </w:t>
      </w:r>
    </w:p>
    <w:sectPr w:rsidR="008F618E" w:rsidRPr="0018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F8"/>
    <w:rsid w:val="00184CF8"/>
    <w:rsid w:val="003D243E"/>
    <w:rsid w:val="008F618E"/>
    <w:rsid w:val="00AC7E49"/>
    <w:rsid w:val="00B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1977"/>
  <w15:chartTrackingRefBased/>
  <w15:docId w15:val="{534DBE70-E251-4B9E-9A0E-3B702E41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2023-02-09T07:13:00Z</dcterms:created>
  <dcterms:modified xsi:type="dcterms:W3CDTF">2023-02-09T09:11:00Z</dcterms:modified>
</cp:coreProperties>
</file>