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15C4" w14:textId="77777777" w:rsidR="004E36D9" w:rsidRDefault="004E36D9" w:rsidP="006E4399">
      <w:pPr>
        <w:spacing w:after="150"/>
        <w:jc w:val="both"/>
      </w:pPr>
    </w:p>
    <w:p w14:paraId="5F8A086C" w14:textId="77777777" w:rsidR="004E36D9" w:rsidRPr="006E4399" w:rsidRDefault="006E4399" w:rsidP="006E43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14:paraId="4D71F9C4" w14:textId="77777777" w:rsidR="004E36D9" w:rsidRPr="006E4399" w:rsidRDefault="006E4399" w:rsidP="006E43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14:paraId="2887A893" w14:textId="77777777" w:rsidR="004E36D9" w:rsidRPr="006E4399" w:rsidRDefault="006E4399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99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14:paraId="775AD71B" w14:textId="77777777" w:rsidR="004E36D9" w:rsidRPr="006E4399" w:rsidRDefault="006E4399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99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cектор пољопривреде, производње хране, шумарства, рибарства и ветерине</w:t>
      </w:r>
    </w:p>
    <w:p w14:paraId="72FB207D" w14:textId="1C57F1CA" w:rsidR="004E36D9" w:rsidRPr="006E4399" w:rsidRDefault="006E439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 xml:space="preserve">"Службени гласник РС", бр. 104 од 28. децембра 2018, 57 од 9. </w:t>
      </w:r>
      <w:proofErr w:type="spellStart"/>
      <w:r w:rsidRPr="006E439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6E439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3265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32657F" w:rsidRPr="0032657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17 од 28. фебруара 2020</w:t>
      </w:r>
      <w:r w:rsidRPr="006E43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1A5B04" w14:textId="77777777" w:rsidR="004E36D9" w:rsidRPr="006E4399" w:rsidRDefault="006E4399" w:rsidP="006E43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пољопривреде, производње хране, шумарства, рибарства и ветерине (у даљем тексту: Секторско веће) за области које се односе на производњу биља и узгој домаћих животиња укључујући и вођење и одржавање фарми и производњу непрерађених производа од биљака и животиња (нпр. сточарство, ратарство, воћарство), затим на област хортикултуре (нпр. цвећарство, управљање расадницима), шумарства (нпр. чување шума), рибарства и ветерине, затим на област производње хране, обраду и паковање хране и пића, као и опрему и процедуре примењиване у производњи и дистрибуцији хране.</w:t>
      </w:r>
    </w:p>
    <w:p w14:paraId="392268D1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14:paraId="781BF4E3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14:paraId="638E95EF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14:paraId="701ADA32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14:paraId="5131B157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14:paraId="7A6D3623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14:paraId="4AC2CD42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14:paraId="2E493039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14:paraId="48CBCCFA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14:paraId="4D837D98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14:paraId="487603D7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14:paraId="727E1DDA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14:paraId="6B4C30B9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За чланове Секторског већа, на пет година именују се:</w:t>
      </w:r>
    </w:p>
    <w:p w14:paraId="64F62536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 – Горан Јаковљевић.</w:t>
      </w:r>
    </w:p>
    <w:p w14:paraId="51FE7A22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2) на предлог Савета за стручно образовање и образовање одраслих – Јово Ћато.</w:t>
      </w:r>
    </w:p>
    <w:p w14:paraId="2AA04B4F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3) на предлог Конференцијe универзитета и Конференцијe академија и високих школа – проф. др Весна Родић.</w:t>
      </w:r>
    </w:p>
    <w:p w14:paraId="6275F12F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4) на предлог Националне службе за запошљавање – Вања Златковић.</w:t>
      </w:r>
    </w:p>
    <w:p w14:paraId="61B28FF5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5) на предлог министарстава:</w:t>
      </w:r>
    </w:p>
    <w:p w14:paraId="1A499BD3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просвете, науке и технолошког развоја – проф. др Виктор Недовић.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14EB9DC2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Биљана Зекавица.</w:t>
      </w:r>
    </w:p>
    <w:p w14:paraId="2E0FE67B" w14:textId="7E1DA9A7" w:rsidR="004E36D9" w:rsidRPr="00344BBE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 xml:space="preserve">(3) Министарства омладине и </w:t>
      </w:r>
      <w:proofErr w:type="spellStart"/>
      <w:r w:rsidRPr="006E4399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proofErr w:type="spellEnd"/>
      <w:r w:rsidRPr="006E43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344BBE" w:rsidRPr="00344BBE">
        <w:rPr>
          <w:rFonts w:ascii="Times New Roman" w:hAnsi="Times New Roman" w:cs="Times New Roman"/>
          <w:color w:val="000000"/>
          <w:sz w:val="24"/>
          <w:szCs w:val="24"/>
        </w:rPr>
        <w:t>Мирјана</w:t>
      </w:r>
      <w:proofErr w:type="spellEnd"/>
      <w:r w:rsidR="00344BBE" w:rsidRPr="00344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44BBE" w:rsidRPr="00344BBE">
        <w:rPr>
          <w:rFonts w:ascii="Times New Roman" w:hAnsi="Times New Roman" w:cs="Times New Roman"/>
          <w:color w:val="000000"/>
          <w:sz w:val="24"/>
          <w:szCs w:val="24"/>
        </w:rPr>
        <w:t>Аксентијевић</w:t>
      </w:r>
      <w:proofErr w:type="spellEnd"/>
      <w:r w:rsidR="00344BBE" w:rsidRPr="00344B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4B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proofErr w:type="gramEnd"/>
      <w:r w:rsidR="00344B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</w:p>
    <w:p w14:paraId="3309CFB5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6E4399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6E4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4399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6E43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4399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6E439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6E4399">
        <w:rPr>
          <w:rFonts w:ascii="Times New Roman" w:hAnsi="Times New Roman" w:cs="Times New Roman"/>
          <w:color w:val="000000"/>
          <w:sz w:val="24"/>
          <w:szCs w:val="24"/>
        </w:rPr>
        <w:t>водопривреде: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proofErr w:type="gramEnd"/>
    </w:p>
    <w:p w14:paraId="1A72101F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Мирјана Бојчевски, Сектор за пољопривредну политику;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24E14609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Маја Андријашевић, Одељење за добробит животиња и ветеринарске услуге у Управи за ветерину;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714899C3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Владе Ђоковић, Одсек за семе и садни материјал у Управи за заштиту биља;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093FCD85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Љиљана Совиљ, Управа за шуме;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6FBC2E92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Предраг Вукчевић, Сектор пољопривредне инспекције.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21538D47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6) на предлог репрезентативних гранских синдиката:</w:t>
      </w:r>
    </w:p>
    <w:p w14:paraId="1D5FA88C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(1) Грански синдикат прехране, угоститељства, туризма, пољопривреде, водопривреде и дуванске индустрије независност:</w:t>
      </w:r>
    </w:p>
    <w:p w14:paraId="79D1CED5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Милојица Живковић;</w:t>
      </w:r>
    </w:p>
    <w:p w14:paraId="00F8C8A1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(2) Самостални синдикат шумарства и прераде дрвета Србије:</w:t>
      </w:r>
    </w:p>
    <w:p w14:paraId="633576B8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– Предраг Главоњић.</w:t>
      </w:r>
    </w:p>
    <w:p w14:paraId="15184D76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7) на предлог заједница стручних школа:</w:t>
      </w:r>
    </w:p>
    <w:p w14:paraId="606053EC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(1) Зоран Радосављевић, Удружење средњих школа за подручјe рада пољопривреда, производња и прерада хране;</w:t>
      </w:r>
    </w:p>
    <w:p w14:paraId="6A807D71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(2) Анкица Ковачевић, Струковно удружење – заједница средњих школа подручја рада шумарство и обрада дрвета.</w:t>
      </w:r>
    </w:p>
    <w:p w14:paraId="5E5949CA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8) на предлог Завода за унапређивање образовања и васпитања:</w:t>
      </w:r>
    </w:p>
    <w:p w14:paraId="2270C03F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lastRenderedPageBreak/>
        <w:t>(1) Радиша Микарић, за област производње биља, узгој домаћих животиња, производњу непрерађених производа од биљака и животиња, хортикултуре, ветерине и производње, обраде и паковања хране и пића;</w:t>
      </w:r>
    </w:p>
    <w:p w14:paraId="5A8C0002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(2) Даница Софренић, за област шумарства и рибарства.</w:t>
      </w:r>
    </w:p>
    <w:p w14:paraId="47E945BC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1), 2), 3), 4) и тачка 5) подтач. (1), (2) и (3) ове тачке учествују у раду Секторског Већа у свим областима рада Секторског већа из тачке 1. ове одлуке.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5B25248C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5) подтачка (4), тач. 6), 7) и 8) ове тачке учествују у раду за област рада сектора за који су именовани.</w:t>
      </w:r>
      <w:r w:rsidRPr="006E43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3AF7F43D" w14:textId="5E78D760" w:rsidR="004E36D9" w:rsidRDefault="006E4399" w:rsidP="002630B5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 xml:space="preserve">*Службени </w:t>
      </w:r>
      <w:proofErr w:type="spellStart"/>
      <w:r w:rsidRPr="006E439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E4399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6E439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E4399">
        <w:rPr>
          <w:rFonts w:ascii="Times New Roman" w:hAnsi="Times New Roman" w:cs="Times New Roman"/>
          <w:color w:val="000000"/>
          <w:sz w:val="24"/>
          <w:szCs w:val="24"/>
        </w:rPr>
        <w:t xml:space="preserve"> 57/2019</w:t>
      </w:r>
    </w:p>
    <w:p w14:paraId="5CEB78FB" w14:textId="78B10CC5" w:rsidR="0044763A" w:rsidRPr="006E4399" w:rsidRDefault="0044763A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4763A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44763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4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63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4763A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4476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4763A">
        <w:rPr>
          <w:rFonts w:ascii="Times New Roman" w:hAnsi="Times New Roman" w:cs="Times New Roman"/>
          <w:sz w:val="24"/>
          <w:szCs w:val="24"/>
        </w:rPr>
        <w:t xml:space="preserve"> 17/2020</w:t>
      </w:r>
      <w:bookmarkStart w:id="0" w:name="_GoBack"/>
      <w:bookmarkEnd w:id="0"/>
    </w:p>
    <w:p w14:paraId="556198C8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14:paraId="1C2F1B95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14:paraId="5641DE52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14:paraId="37FADCA9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14:paraId="2DF01650" w14:textId="77777777" w:rsidR="004E36D9" w:rsidRPr="006E4399" w:rsidRDefault="006E4399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14:paraId="6E94C983" w14:textId="77777777" w:rsidR="004E36D9" w:rsidRDefault="006E4399" w:rsidP="002630B5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14:paraId="5D03873F" w14:textId="77777777" w:rsidR="002630B5" w:rsidRPr="006E4399" w:rsidRDefault="002630B5" w:rsidP="002630B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6B686203" w14:textId="77777777" w:rsidR="004E36D9" w:rsidRPr="006E4399" w:rsidRDefault="006E439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05 број 02-02-12706/2018</w:t>
      </w:r>
    </w:p>
    <w:p w14:paraId="1E84FD09" w14:textId="77777777" w:rsidR="004E36D9" w:rsidRPr="006E4399" w:rsidRDefault="006E439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14:paraId="6EEC0421" w14:textId="77777777" w:rsidR="004E36D9" w:rsidRPr="002630B5" w:rsidRDefault="006E4399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0B5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14:paraId="6F67593A" w14:textId="77777777" w:rsidR="004E36D9" w:rsidRPr="006E4399" w:rsidRDefault="006E439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E4399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14:paraId="6AD6EDFE" w14:textId="77777777" w:rsidR="004E36D9" w:rsidRPr="002630B5" w:rsidRDefault="006E4399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0B5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4E36D9" w:rsidRPr="002630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D9"/>
    <w:rsid w:val="002630B5"/>
    <w:rsid w:val="0032657F"/>
    <w:rsid w:val="00344BBE"/>
    <w:rsid w:val="0044763A"/>
    <w:rsid w:val="004E36D9"/>
    <w:rsid w:val="006E4399"/>
    <w:rsid w:val="00B474DA"/>
    <w:rsid w:val="00C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0334"/>
  <w15:docId w15:val="{B1C1E494-4804-4C79-8EFF-9BA16975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Dragana</cp:lastModifiedBy>
  <cp:revision>5</cp:revision>
  <dcterms:created xsi:type="dcterms:W3CDTF">2019-10-14T11:23:00Z</dcterms:created>
  <dcterms:modified xsi:type="dcterms:W3CDTF">2021-01-11T13:18:00Z</dcterms:modified>
</cp:coreProperties>
</file>